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after="180" w:afterLines="50" w:afterAutospacing="0"/>
        <w:jc w:val="center"/>
        <w:rPr>
          <w:rFonts w:hint="default" w:ascii="ＭＳ 明朝" w:hAnsi="ＭＳ 明朝" w:eastAsia="ＭＳ 明朝"/>
          <w:color w:val="000000" w:themeColor="text1"/>
          <w:sz w:val="32"/>
        </w:rPr>
      </w:pPr>
      <w:bookmarkStart w:id="0" w:name="_GoBack"/>
      <w:bookmarkEnd w:id="0"/>
      <w:r>
        <w:rPr>
          <w:rFonts w:hint="eastAsia" w:ascii="ＭＳ 明朝" w:hAnsi="ＭＳ 明朝" w:eastAsia="ＭＳ 明朝"/>
          <w:color w:val="000000" w:themeColor="text1"/>
          <w:sz w:val="32"/>
        </w:rPr>
        <w:t>柴田町若年がん患者在宅療養に係る意見書</w:t>
      </w:r>
    </w:p>
    <w:tbl>
      <w:tblPr>
        <w:tblStyle w:val="30"/>
        <w:tblW w:w="9776" w:type="dxa"/>
        <w:tblInd w:w="0" w:type="dxa"/>
        <w:tblLayout w:type="fixed"/>
        <w:tblLook w:firstRow="1" w:lastRow="0" w:firstColumn="1" w:lastColumn="0" w:noHBand="0" w:noVBand="1" w:val="04A0"/>
      </w:tblPr>
      <w:tblGrid>
        <w:gridCol w:w="1701"/>
        <w:gridCol w:w="3681"/>
        <w:gridCol w:w="1417"/>
        <w:gridCol w:w="2977"/>
      </w:tblGrid>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0"/>
              <w:widowControl w:val="1"/>
              <w:jc w:val="center"/>
              <w:rPr>
                <w:rFonts w:hint="default" w:ascii="ＭＳ 明朝" w:hAnsi="ＭＳ 明朝" w:eastAsia="ＭＳ 明朝"/>
                <w:color w:val="000000" w:themeColor="text1"/>
              </w:rPr>
            </w:pPr>
            <w:r>
              <w:rPr>
                <w:rFonts w:hint="eastAsia" w:ascii="ＭＳ 明朝" w:hAnsi="ＭＳ 明朝" w:eastAsia="ＭＳ 明朝"/>
                <w:color w:val="000000" w:themeColor="text1"/>
                <w:sz w:val="18"/>
              </w:rPr>
              <w:t>ふりがな</w:t>
            </w:r>
          </w:p>
        </w:tc>
        <w:tc>
          <w:tcPr>
            <w:tcW w:w="3681" w:type="dxa"/>
            <w:tcBorders>
              <w:top w:val="none" w:color="auto" w:sz="0" w:space="0"/>
              <w:left w:val="none" w:color="auto" w:sz="0" w:space="0"/>
              <w:bottom w:val="dashed" w:color="auto" w:sz="4" w:space="0"/>
              <w:right w:val="none" w:color="auto" w:sz="0" w:space="0"/>
              <w:tl2br w:val="none" w:color="auto" w:sz="0" w:space="0"/>
              <w:tr2bl w:val="none" w:color="auto" w:sz="0" w:space="0"/>
            </w:tcBorders>
            <w:vAlign w:val="top"/>
          </w:tcPr>
          <w:p>
            <w:pPr>
              <w:pStyle w:val="0"/>
              <w:widowControl w:val="1"/>
              <w:jc w:val="left"/>
              <w:rPr>
                <w:rFonts w:hint="default" w:ascii="ＭＳ 明朝" w:hAnsi="ＭＳ 明朝" w:eastAsia="ＭＳ 明朝"/>
                <w:color w:val="000000" w:themeColor="text1"/>
              </w:rPr>
            </w:pPr>
          </w:p>
        </w:tc>
        <w:tc>
          <w:tcPr>
            <w:tcW w:w="1417" w:type="dxa"/>
            <w:vMerge w:val="restart"/>
            <w:tcBorders>
              <w:top w:val="none" w:color="auto" w:sz="0" w:space="0"/>
              <w:left w:val="none" w:color="auto" w:sz="0" w:space="0"/>
              <w:bottom w:val="nil"/>
              <w:right w:val="none" w:color="auto" w:sz="0" w:space="0"/>
              <w:tl2br w:val="none" w:color="auto" w:sz="0" w:space="0"/>
              <w:tr2bl w:val="none" w:color="auto" w:sz="0" w:space="0"/>
            </w:tcBorders>
            <w:vAlign w:val="center"/>
          </w:tcPr>
          <w:p>
            <w:pPr>
              <w:pStyle w:val="0"/>
              <w:widowControl w:val="1"/>
              <w:jc w:val="center"/>
              <w:rPr>
                <w:rFonts w:hint="default" w:ascii="ＭＳ 明朝" w:hAnsi="ＭＳ 明朝" w:eastAsia="ＭＳ 明朝"/>
                <w:color w:val="000000" w:themeColor="text1"/>
              </w:rPr>
            </w:pPr>
            <w:r>
              <w:rPr>
                <w:rFonts w:hint="eastAsia" w:ascii="ＭＳ 明朝" w:hAnsi="ＭＳ 明朝" w:eastAsia="ＭＳ 明朝"/>
                <w:color w:val="000000" w:themeColor="text1"/>
              </w:rPr>
              <w:t>生年月日</w:t>
            </w:r>
          </w:p>
        </w:tc>
        <w:tc>
          <w:tcPr>
            <w:tcW w:w="2977" w:type="dxa"/>
            <w:vMerge w:val="restart"/>
            <w:tcBorders>
              <w:top w:val="none" w:color="auto" w:sz="0" w:space="0"/>
              <w:left w:val="none" w:color="auto" w:sz="0" w:space="0"/>
              <w:bottom w:val="nil"/>
              <w:right w:val="none" w:color="auto" w:sz="0" w:space="0"/>
              <w:tl2br w:val="none" w:color="auto" w:sz="0" w:space="0"/>
              <w:tr2bl w:val="none" w:color="auto" w:sz="0" w:space="0"/>
            </w:tcBorders>
            <w:vAlign w:val="center"/>
          </w:tcPr>
          <w:p>
            <w:pPr>
              <w:pStyle w:val="0"/>
              <w:widowControl w:val="1"/>
              <w:ind w:firstLine="630" w:firstLineChars="300"/>
              <w:rPr>
                <w:rFonts w:hint="default" w:ascii="ＭＳ 明朝" w:hAnsi="ＭＳ 明朝" w:eastAsia="ＭＳ 明朝"/>
                <w:color w:val="000000" w:themeColor="text1"/>
              </w:rPr>
            </w:pPr>
            <w:r>
              <w:rPr>
                <w:rFonts w:hint="eastAsia" w:ascii="ＭＳ 明朝" w:hAnsi="ＭＳ 明朝" w:eastAsia="ＭＳ 明朝"/>
                <w:color w:val="000000" w:themeColor="text1"/>
              </w:rPr>
              <w:t>年　　　月　　　日</w:t>
            </w:r>
          </w:p>
        </w:tc>
      </w:tr>
      <w:tr>
        <w:trPr>
          <w:trHeight w:val="465" w:hRule="atLeast"/>
        </w:trPr>
        <w:tc>
          <w:tcPr>
            <w:tcW w:w="1701" w:type="dxa"/>
            <w:vMerge w:val="restart"/>
            <w:tcBorders>
              <w:top w:val="dashed"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widowControl w:val="1"/>
              <w:jc w:val="center"/>
              <w:rPr>
                <w:rFonts w:hint="default" w:ascii="ＭＳ 明朝" w:hAnsi="ＭＳ 明朝" w:eastAsia="ＭＳ 明朝"/>
                <w:color w:val="000000" w:themeColor="text1"/>
              </w:rPr>
            </w:pPr>
            <w:r>
              <w:rPr>
                <w:rFonts w:hint="eastAsia" w:ascii="ＭＳ 明朝" w:hAnsi="ＭＳ 明朝" w:eastAsia="ＭＳ 明朝"/>
                <w:color w:val="000000" w:themeColor="text1"/>
              </w:rPr>
              <w:t>氏　　名</w:t>
            </w:r>
          </w:p>
        </w:tc>
        <w:tc>
          <w:tcPr>
            <w:tcW w:w="3681" w:type="dxa"/>
            <w:vMerge w:val="restart"/>
            <w:tcBorders>
              <w:top w:val="dashed"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widowControl w:val="1"/>
              <w:jc w:val="left"/>
              <w:rPr>
                <w:rFonts w:hint="default" w:ascii="ＭＳ 明朝" w:hAnsi="ＭＳ 明朝" w:eastAsia="ＭＳ 明朝"/>
                <w:color w:val="000000" w:themeColor="text1"/>
              </w:rPr>
            </w:pPr>
          </w:p>
        </w:tc>
        <w:tc>
          <w:tcPr>
            <w:tcW w:w="1417"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rPr>
                <w:rFonts w:hint="default" w:ascii="ＭＳ 明朝" w:hAnsi="ＭＳ 明朝" w:eastAsia="ＭＳ 明朝"/>
              </w:rPr>
            </w:pPr>
          </w:p>
        </w:tc>
        <w:tc>
          <w:tcPr>
            <w:tcW w:w="2977"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jc w:val="left"/>
              <w:rPr>
                <w:rFonts w:hint="default" w:ascii="ＭＳ 明朝" w:hAnsi="ＭＳ 明朝" w:eastAsia="ＭＳ 明朝"/>
              </w:rPr>
            </w:pPr>
          </w:p>
        </w:tc>
      </w:tr>
      <w:tr>
        <w:trPr>
          <w:trHeight w:val="397" w:hRule="atLeast"/>
        </w:trPr>
        <w:tc>
          <w:tcPr>
            <w:tcW w:w="1701" w:type="dxa"/>
            <w:vMerge w:val="continue"/>
            <w:vAlign w:val="center"/>
          </w:tcPr>
          <w:p>
            <w:pPr>
              <w:pStyle w:val="0"/>
              <w:widowControl w:val="1"/>
              <w:jc w:val="center"/>
              <w:rPr>
                <w:rFonts w:hint="default" w:ascii="ＭＳ 明朝" w:hAnsi="ＭＳ 明朝" w:eastAsia="ＭＳ 明朝"/>
              </w:rPr>
            </w:pPr>
          </w:p>
        </w:tc>
        <w:tc>
          <w:tcPr>
            <w:tcW w:w="3681"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jc w:val="left"/>
              <w:rPr>
                <w:rFonts w:hint="default" w:ascii="ＭＳ 明朝" w:hAnsi="ＭＳ 明朝" w:eastAsia="ＭＳ 明朝"/>
              </w:rPr>
            </w:pPr>
          </w:p>
        </w:tc>
        <w:tc>
          <w:tcPr>
            <w:tcW w:w="1417"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default" w:ascii="ＭＳ 明朝" w:hAnsi="ＭＳ 明朝" w:eastAsia="ＭＳ 明朝"/>
                <w:color w:val="000000" w:themeColor="text1"/>
              </w:rPr>
            </w:pPr>
            <w:r>
              <w:rPr>
                <w:rFonts w:hint="eastAsia" w:ascii="ＭＳ 明朝" w:hAnsi="ＭＳ 明朝" w:eastAsia="ＭＳ 明朝"/>
                <w:color w:val="000000" w:themeColor="text1"/>
              </w:rPr>
              <w:t>年　齢</w:t>
            </w:r>
          </w:p>
        </w:tc>
        <w:tc>
          <w:tcPr>
            <w:tcW w:w="2977" w:type="dxa"/>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wordWrap w:val="0"/>
              <w:jc w:val="right"/>
              <w:rPr>
                <w:rFonts w:hint="default" w:ascii="ＭＳ 明朝" w:hAnsi="ＭＳ 明朝" w:eastAsia="ＭＳ 明朝"/>
                <w:color w:val="000000" w:themeColor="text1"/>
              </w:rPr>
            </w:pPr>
            <w:r>
              <w:rPr>
                <w:rFonts w:hint="eastAsia" w:ascii="ＭＳ 明朝" w:hAnsi="ＭＳ 明朝" w:eastAsia="ＭＳ 明朝"/>
                <w:color w:val="000000" w:themeColor="text1"/>
              </w:rPr>
              <w:t>　歳　</w:t>
            </w:r>
          </w:p>
        </w:tc>
      </w:tr>
      <w:tr>
        <w:trPr>
          <w:trHeight w:val="1134" w:hRule="atLeast"/>
        </w:trPr>
        <w:tc>
          <w:tcPr>
            <w:tcW w:w="1701" w:type="dxa"/>
            <w:vAlign w:val="center"/>
          </w:tcPr>
          <w:p>
            <w:pPr>
              <w:pStyle w:val="0"/>
              <w:widowControl w:val="1"/>
              <w:jc w:val="center"/>
              <w:rPr>
                <w:rFonts w:hint="default" w:ascii="ＭＳ 明朝" w:hAnsi="ＭＳ 明朝" w:eastAsia="ＭＳ 明朝"/>
                <w:color w:val="000000" w:themeColor="text1"/>
              </w:rPr>
            </w:pPr>
            <w:r>
              <w:rPr>
                <w:rFonts w:hint="eastAsia" w:ascii="ＭＳ 明朝" w:hAnsi="ＭＳ 明朝" w:eastAsia="ＭＳ 明朝"/>
                <w:color w:val="000000" w:themeColor="text1"/>
              </w:rPr>
              <w:t>住　　所</w:t>
            </w:r>
          </w:p>
        </w:tc>
        <w:tc>
          <w:tcPr>
            <w:tcW w:w="8075" w:type="dxa"/>
            <w:gridSpan w:val="3"/>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ind w:right="420"/>
              <w:rPr>
                <w:rFonts w:hint="default" w:ascii="ＭＳ 明朝" w:hAnsi="ＭＳ 明朝" w:eastAsia="ＭＳ 明朝"/>
                <w:color w:val="000000" w:themeColor="text1"/>
              </w:rPr>
            </w:pPr>
          </w:p>
        </w:tc>
      </w:tr>
      <w:tr>
        <w:trPr>
          <w:trHeight w:val="1134" w:hRule="atLeast"/>
        </w:trPr>
        <w:tc>
          <w:tcPr>
            <w:tcW w:w="1701" w:type="dxa"/>
            <w:vAlign w:val="center"/>
          </w:tcPr>
          <w:p>
            <w:pPr>
              <w:pStyle w:val="0"/>
              <w:widowControl w:val="1"/>
              <w:jc w:val="center"/>
              <w:rPr>
                <w:rFonts w:hint="default" w:ascii="ＭＳ 明朝" w:hAnsi="ＭＳ 明朝" w:eastAsia="ＭＳ 明朝"/>
                <w:color w:val="000000" w:themeColor="text1"/>
              </w:rPr>
            </w:pPr>
            <w:r>
              <w:rPr>
                <w:rFonts w:hint="eastAsia" w:ascii="ＭＳ 明朝" w:hAnsi="ＭＳ 明朝" w:eastAsia="ＭＳ 明朝"/>
                <w:color w:val="000000" w:themeColor="text1"/>
              </w:rPr>
              <w:t>病　　名</w:t>
            </w:r>
          </w:p>
        </w:tc>
        <w:tc>
          <w:tcPr>
            <w:tcW w:w="8075" w:type="dxa"/>
            <w:gridSpan w:val="3"/>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jc w:val="left"/>
              <w:rPr>
                <w:rFonts w:hint="default" w:ascii="ＭＳ 明朝" w:hAnsi="ＭＳ 明朝" w:eastAsia="ＭＳ 明朝"/>
                <w:color w:val="000000" w:themeColor="text1"/>
              </w:rPr>
            </w:pPr>
          </w:p>
        </w:tc>
      </w:tr>
      <w:tr>
        <w:trPr>
          <w:trHeight w:val="1134" w:hRule="atLeast"/>
        </w:trPr>
        <w:tc>
          <w:tcPr>
            <w:tcW w:w="1701" w:type="dxa"/>
            <w:vAlign w:val="center"/>
          </w:tcPr>
          <w:p>
            <w:pPr>
              <w:pStyle w:val="0"/>
              <w:widowControl w:val="1"/>
              <w:jc w:val="center"/>
              <w:rPr>
                <w:rFonts w:hint="default" w:ascii="ＭＳ 明朝" w:hAnsi="ＭＳ 明朝" w:eastAsia="ＭＳ 明朝"/>
                <w:color w:val="000000" w:themeColor="text1"/>
              </w:rPr>
            </w:pPr>
            <w:r>
              <w:rPr>
                <w:rFonts w:hint="eastAsia" w:ascii="ＭＳ 明朝" w:hAnsi="ＭＳ 明朝" w:eastAsia="ＭＳ 明朝"/>
                <w:color w:val="000000" w:themeColor="text1"/>
              </w:rPr>
              <w:t>注意事項等</w:t>
            </w:r>
          </w:p>
        </w:tc>
        <w:tc>
          <w:tcPr>
            <w:tcW w:w="8075" w:type="dxa"/>
            <w:gridSpan w:val="3"/>
            <w:tcBorders>
              <w:top w:val="single" w:color="auto" w:sz="4" w:space="0"/>
              <w:left w:val="none" w:color="auto" w:sz="0" w:space="0"/>
              <w:bottom w:val="single" w:color="auto" w:sz="4" w:space="0"/>
              <w:right w:val="none" w:color="auto" w:sz="0" w:space="0"/>
              <w:tl2br w:val="none" w:color="auto" w:sz="0" w:space="0"/>
              <w:tr2bl w:val="none" w:color="auto" w:sz="0" w:space="0"/>
            </w:tcBorders>
            <w:vAlign w:val="top"/>
          </w:tcPr>
          <w:p>
            <w:pPr>
              <w:pStyle w:val="0"/>
              <w:widowControl w:val="1"/>
              <w:rPr>
                <w:rFonts w:hint="default" w:ascii="ＭＳ 明朝" w:hAnsi="ＭＳ 明朝" w:eastAsia="ＭＳ 明朝"/>
                <w:color w:val="000000" w:themeColor="text1"/>
              </w:rPr>
            </w:pPr>
          </w:p>
        </w:tc>
      </w:tr>
      <w:tr>
        <w:trPr>
          <w:trHeight w:val="7571" w:hRule="atLeast"/>
        </w:trPr>
        <w:tc>
          <w:tcPr>
            <w:tcW w:w="9776" w:type="dxa"/>
            <w:gridSpan w:val="4"/>
            <w:vAlign w:val="top"/>
          </w:tcPr>
          <w:p>
            <w:pPr>
              <w:pStyle w:val="0"/>
              <w:spacing w:before="360" w:beforeLines="100" w:beforeAutospacing="0" w:line="360" w:lineRule="auto"/>
              <w:ind w:firstLine="240" w:firstLineChars="100"/>
              <w:rPr>
                <w:rFonts w:hint="default" w:ascii="ＭＳ 明朝" w:hAnsi="ＭＳ 明朝" w:eastAsia="ＭＳ 明朝"/>
                <w:color w:val="000000" w:themeColor="text1"/>
                <w:sz w:val="24"/>
              </w:rPr>
            </w:pPr>
            <w:r>
              <w:rPr>
                <w:rFonts w:hint="eastAsia" w:ascii="ＭＳ 明朝" w:hAnsi="ＭＳ 明朝" w:eastAsia="ＭＳ 明朝"/>
                <w:color w:val="000000" w:themeColor="text1"/>
                <w:sz w:val="24"/>
              </w:rPr>
              <w:t>上記の者は、一般に認められている医学的知見に基づき、柴田町若年がん患者在宅療養</w:t>
            </w:r>
            <w:r>
              <w:rPr>
                <w:rFonts w:hint="eastAsia" w:ascii="ＭＳ 明朝" w:hAnsi="ＭＳ 明朝" w:eastAsia="ＭＳ 明朝"/>
                <w:strike w:val="0"/>
                <w:dstrike w:val="0"/>
                <w:color w:val="000000" w:themeColor="text1"/>
                <w:sz w:val="24"/>
              </w:rPr>
              <w:t>費助成金交付</w:t>
            </w:r>
            <w:r>
              <w:rPr>
                <w:rFonts w:hint="eastAsia" w:ascii="ＭＳ 明朝" w:hAnsi="ＭＳ 明朝" w:eastAsia="ＭＳ 明朝"/>
                <w:color w:val="000000" w:themeColor="text1"/>
                <w:sz w:val="24"/>
              </w:rPr>
              <w:t>要綱第２条第２号に掲げる要件に該当する者と判断できる。</w:t>
            </w:r>
          </w:p>
          <w:p>
            <w:pPr>
              <w:pStyle w:val="0"/>
              <w:spacing w:before="360" w:beforeLines="100" w:beforeAutospacing="0" w:line="360" w:lineRule="auto"/>
              <w:ind w:firstLine="240" w:firstLineChars="100"/>
              <w:rPr>
                <w:rFonts w:hint="default" w:ascii="ＭＳ 明朝" w:hAnsi="ＭＳ 明朝" w:eastAsia="ＭＳ 明朝"/>
                <w:color w:val="000000" w:themeColor="text1"/>
                <w:sz w:val="24"/>
              </w:rPr>
            </w:pPr>
            <w:r>
              <w:rPr>
                <w:rFonts w:hint="eastAsia" w:ascii="ＭＳ 明朝" w:hAnsi="ＭＳ 明朝" w:eastAsia="ＭＳ 明朝"/>
                <w:color w:val="000000" w:themeColor="text1"/>
                <w:sz w:val="24"/>
              </w:rPr>
              <w:t>　　柴田町長　殿</w:t>
            </w:r>
          </w:p>
          <w:p>
            <w:pPr>
              <w:pStyle w:val="0"/>
              <w:wordWrap w:val="0"/>
              <w:spacing w:before="360" w:beforeLines="100" w:beforeAutospacing="0" w:line="360" w:lineRule="auto"/>
              <w:ind w:firstLine="240" w:firstLineChars="100"/>
              <w:jc w:val="right"/>
              <w:rPr>
                <w:rFonts w:hint="default" w:ascii="ＭＳ 明朝" w:hAnsi="ＭＳ 明朝" w:eastAsia="ＭＳ 明朝"/>
                <w:color w:val="000000" w:themeColor="text1"/>
                <w:sz w:val="24"/>
              </w:rPr>
            </w:pPr>
            <w:r>
              <w:rPr>
                <w:rFonts w:hint="eastAsia" w:ascii="ＭＳ 明朝" w:hAnsi="ＭＳ 明朝" w:eastAsia="ＭＳ 明朝"/>
                <w:color w:val="000000" w:themeColor="text1"/>
                <w:sz w:val="24"/>
              </w:rPr>
              <w:t>年　　　月　　　日　</w:t>
            </w:r>
          </w:p>
          <w:p>
            <w:pPr>
              <w:pStyle w:val="0"/>
              <w:rPr>
                <w:rFonts w:hint="default" w:ascii="ＭＳ 明朝" w:hAnsi="ＭＳ 明朝" w:eastAsia="ＭＳ 明朝"/>
                <w:color w:val="000000" w:themeColor="text1"/>
                <w:sz w:val="24"/>
              </w:rPr>
            </w:pPr>
            <w:r>
              <w:rPr>
                <w:rFonts w:hint="eastAsia" w:ascii="ＭＳ 明朝" w:hAnsi="ＭＳ 明朝" w:eastAsia="ＭＳ 明朝"/>
                <w:color w:val="000000" w:themeColor="text1"/>
                <w:sz w:val="24"/>
              </w:rPr>
              <w:t>　</w:t>
            </w:r>
          </w:p>
          <w:p>
            <w:pPr>
              <w:pStyle w:val="0"/>
              <w:wordWrap w:val="0"/>
              <w:spacing w:before="360" w:beforeLines="100" w:beforeAutospacing="0" w:line="360" w:lineRule="auto"/>
              <w:ind w:firstLine="240" w:firstLineChars="100"/>
              <w:jc w:val="right"/>
              <w:rPr>
                <w:rFonts w:hint="default" w:ascii="ＭＳ 明朝" w:hAnsi="ＭＳ 明朝" w:eastAsia="ＭＳ 明朝"/>
                <w:color w:val="000000" w:themeColor="text1"/>
                <w:sz w:val="24"/>
                <w:u w:val="single" w:color="auto"/>
              </w:rPr>
            </w:pPr>
            <w:r>
              <w:rPr>
                <w:rFonts w:hint="eastAsia" w:ascii="ＭＳ 明朝" w:hAnsi="ＭＳ 明朝" w:eastAsia="ＭＳ 明朝"/>
                <w:color w:val="000000" w:themeColor="text1"/>
                <w:sz w:val="24"/>
                <w:u w:val="single" w:color="auto"/>
              </w:rPr>
              <w:t>医療機関名　　　　　　　　　　　　　　　　　　　</w:t>
            </w:r>
          </w:p>
          <w:p>
            <w:pPr>
              <w:pStyle w:val="0"/>
              <w:wordWrap w:val="0"/>
              <w:spacing w:before="360" w:beforeLines="100" w:beforeAutospacing="0" w:line="360" w:lineRule="auto"/>
              <w:ind w:firstLine="300" w:firstLineChars="100"/>
              <w:jc w:val="right"/>
              <w:rPr>
                <w:rFonts w:hint="default" w:ascii="ＭＳ 明朝" w:hAnsi="ＭＳ 明朝" w:eastAsia="ＭＳ 明朝"/>
                <w:color w:val="000000" w:themeColor="text1"/>
                <w:sz w:val="24"/>
                <w:u w:val="single" w:color="auto"/>
              </w:rPr>
            </w:pPr>
            <w:r>
              <w:rPr>
                <w:rFonts w:hint="eastAsia" w:ascii="ＭＳ 明朝" w:hAnsi="ＭＳ 明朝" w:eastAsia="ＭＳ 明朝"/>
                <w:color w:val="000000" w:themeColor="text1"/>
                <w:spacing w:val="40"/>
                <w:kern w:val="0"/>
                <w:sz w:val="24"/>
                <w:u w:val="single" w:color="auto"/>
                <w:fitText w:val="1200" w:id="1"/>
              </w:rPr>
              <w:t>電話番</w:t>
            </w:r>
            <w:r>
              <w:rPr>
                <w:rFonts w:hint="eastAsia" w:ascii="ＭＳ 明朝" w:hAnsi="ＭＳ 明朝" w:eastAsia="ＭＳ 明朝"/>
                <w:color w:val="000000" w:themeColor="text1"/>
                <w:spacing w:val="30"/>
                <w:kern w:val="0"/>
                <w:sz w:val="24"/>
                <w:u w:val="single" w:color="auto"/>
                <w:fitText w:val="1200" w:id="1"/>
              </w:rPr>
              <w:t>号</w:t>
            </w:r>
            <w:r>
              <w:rPr>
                <w:rFonts w:hint="eastAsia" w:ascii="ＭＳ 明朝" w:hAnsi="ＭＳ 明朝" w:eastAsia="ＭＳ 明朝"/>
                <w:color w:val="000000" w:themeColor="text1"/>
                <w:kern w:val="0"/>
                <w:sz w:val="24"/>
                <w:u w:val="single" w:color="auto"/>
              </w:rPr>
              <w:t>　</w:t>
            </w:r>
            <w:r>
              <w:rPr>
                <w:rFonts w:hint="eastAsia" w:ascii="ＭＳ 明朝" w:hAnsi="ＭＳ 明朝" w:eastAsia="ＭＳ 明朝"/>
                <w:color w:val="000000" w:themeColor="text1"/>
                <w:sz w:val="24"/>
                <w:u w:val="single" w:color="auto"/>
              </w:rPr>
              <w:t>　　　　　　　　　　　　　　　　　　</w:t>
            </w:r>
          </w:p>
          <w:p>
            <w:pPr>
              <w:pStyle w:val="0"/>
              <w:wordWrap w:val="0"/>
              <w:spacing w:before="360" w:beforeLines="100" w:beforeAutospacing="0" w:line="360" w:lineRule="auto"/>
              <w:ind w:firstLine="480" w:firstLineChars="100"/>
              <w:jc w:val="right"/>
              <w:rPr>
                <w:rFonts w:hint="default" w:ascii="ＭＳ 明朝" w:hAnsi="ＭＳ 明朝" w:eastAsia="ＭＳ 明朝"/>
                <w:color w:val="000000" w:themeColor="text1"/>
                <w:kern w:val="0"/>
                <w:sz w:val="24"/>
                <w:u w:val="single" w:color="auto"/>
              </w:rPr>
            </w:pPr>
            <w:r>
              <w:rPr>
                <w:rFonts w:hint="eastAsia" w:ascii="ＭＳ 明朝" w:hAnsi="ＭＳ 明朝" w:eastAsia="ＭＳ 明朝"/>
                <w:color w:val="000000" w:themeColor="text1"/>
                <w:spacing w:val="120"/>
                <w:kern w:val="0"/>
                <w:sz w:val="24"/>
                <w:u w:val="single" w:color="auto"/>
                <w:fitText w:val="1200" w:id="2"/>
              </w:rPr>
              <w:t>医師</w:t>
            </w:r>
            <w:r>
              <w:rPr>
                <w:rFonts w:hint="eastAsia" w:ascii="ＭＳ 明朝" w:hAnsi="ＭＳ 明朝" w:eastAsia="ＭＳ 明朝"/>
                <w:color w:val="000000" w:themeColor="text1"/>
                <w:kern w:val="0"/>
                <w:sz w:val="24"/>
                <w:u w:val="single" w:color="auto"/>
                <w:fitText w:val="1200" w:id="2"/>
              </w:rPr>
              <w:t>名</w:t>
            </w:r>
            <w:r>
              <w:rPr>
                <w:rFonts w:hint="eastAsia" w:ascii="ＭＳ 明朝" w:hAnsi="ＭＳ 明朝" w:eastAsia="ＭＳ 明朝"/>
                <w:color w:val="000000" w:themeColor="text1"/>
                <w:kern w:val="0"/>
                <w:sz w:val="24"/>
                <w:u w:val="single" w:color="auto"/>
              </w:rPr>
              <w:t>　　　　　　　　　（署名又は記名押印）</w:t>
            </w:r>
            <w:r>
              <w:rPr>
                <w:rFonts w:hint="default" w:ascii="ＭＳ 明朝" w:hAnsi="ＭＳ 明朝" w:eastAsia="ＭＳ 明朝"/>
                <w:color w:val="000000" w:themeColor="text1"/>
                <w:kern w:val="0"/>
                <w:sz w:val="24"/>
                <w:u w:val="single" w:color="auto"/>
              </w:rPr>
              <w:br w:type="textWrapping" w:clear="none"/>
            </w:r>
          </w:p>
        </w:tc>
      </w:tr>
    </w:tbl>
    <w:p>
      <w:pPr>
        <w:pStyle w:val="0"/>
        <w:widowControl w:val="1"/>
        <w:jc w:val="left"/>
        <w:rPr>
          <w:rFonts w:hint="default" w:ascii="ＭＳ 明朝" w:hAnsi="ＭＳ 明朝" w:eastAsia="ＭＳ 明朝"/>
          <w:color w:val="000000" w:themeColor="text1"/>
        </w:rPr>
      </w:pPr>
    </w:p>
    <w:p>
      <w:pPr>
        <w:pStyle w:val="0"/>
        <w:widowControl w:val="1"/>
        <w:jc w:val="left"/>
        <w:rPr>
          <w:rFonts w:hint="default" w:ascii="ＭＳ 明朝" w:hAnsi="ＭＳ 明朝" w:eastAsia="ＭＳ 明朝"/>
          <w:color w:val="000000" w:themeColor="text1"/>
        </w:rPr>
      </w:pPr>
      <w:r>
        <w:rPr>
          <w:rFonts w:hint="eastAsia" w:ascii="ＭＳ 明朝" w:hAnsi="ＭＳ 明朝" w:eastAsia="ＭＳ 明朝"/>
          <w:color w:val="000000" w:themeColor="text1"/>
        </w:rPr>
        <w:t>柴田町若年がん患者在宅療養</w:t>
      </w:r>
      <w:r>
        <w:rPr>
          <w:rFonts w:hint="eastAsia" w:ascii="ＭＳ 明朝" w:hAnsi="ＭＳ 明朝" w:eastAsia="ＭＳ 明朝"/>
          <w:strike w:val="0"/>
          <w:dstrike w:val="0"/>
          <w:color w:val="000000" w:themeColor="text1"/>
        </w:rPr>
        <w:t>費助成金交付</w:t>
      </w:r>
      <w:r>
        <w:rPr>
          <w:rFonts w:hint="eastAsia" w:ascii="ＭＳ 明朝" w:hAnsi="ＭＳ 明朝" w:eastAsia="ＭＳ 明朝"/>
          <w:color w:val="000000" w:themeColor="text1"/>
        </w:rPr>
        <w:t>要綱　第２条第２号（抜粋）</w:t>
      </w:r>
    </w:p>
    <w:tbl>
      <w:tblPr>
        <w:tblStyle w:val="30"/>
        <w:tblW w:w="9742" w:type="dxa"/>
        <w:tblInd w:w="0" w:type="dxa"/>
        <w:tblLayout w:type="fixed"/>
        <w:tblLook w:firstRow="1" w:lastRow="0" w:firstColumn="1" w:lastColumn="0" w:noHBand="0" w:noVBand="1" w:val="04A0"/>
      </w:tblPr>
      <w:tblGrid>
        <w:gridCol w:w="9742"/>
      </w:tblGrid>
      <w:tr>
        <w:trPr/>
        <w:tc>
          <w:tcPr>
            <w:tcW w:w="9742" w:type="dxa"/>
            <w:vAlign w:val="top"/>
          </w:tcPr>
          <w:p>
            <w:pPr>
              <w:pStyle w:val="0"/>
              <w:widowControl w:val="1"/>
              <w:jc w:val="left"/>
              <w:rPr>
                <w:rFonts w:hint="default" w:ascii="ＭＳ 明朝" w:hAnsi="ＭＳ 明朝" w:eastAsia="ＭＳ 明朝"/>
                <w:color w:val="000000" w:themeColor="text1"/>
              </w:rPr>
            </w:pPr>
            <w:r>
              <w:rPr>
                <w:rFonts w:hint="eastAsia" w:ascii="ＭＳ 明朝" w:hAnsi="ＭＳ 明朝" w:eastAsia="ＭＳ 明朝"/>
                <w:color w:val="000000" w:themeColor="text1"/>
              </w:rPr>
              <w:t>がんに罹患した者のうち、医師が一般に認められている医学的知見に基づき回復の見込みがない状態に至ったと判断</w:t>
            </w:r>
            <w:r>
              <w:rPr>
                <w:rFonts w:hint="eastAsia" w:ascii="ＭＳ 明朝" w:hAnsi="ＭＳ 明朝" w:eastAsia="ＭＳ 明朝"/>
                <w:strike w:val="0"/>
                <w:dstrike w:val="0"/>
                <w:color w:val="000000" w:themeColor="text1"/>
              </w:rPr>
              <w:t>した</w:t>
            </w:r>
            <w:r>
              <w:rPr>
                <w:rFonts w:hint="eastAsia" w:ascii="ＭＳ 明朝" w:hAnsi="ＭＳ 明朝" w:eastAsia="ＭＳ 明朝"/>
                <w:color w:val="000000" w:themeColor="text1"/>
              </w:rPr>
              <w:t>もの</w:t>
            </w:r>
          </w:p>
        </w:tc>
      </w:tr>
    </w:tbl>
    <w:p>
      <w:pPr>
        <w:pStyle w:val="0"/>
        <w:widowControl w:val="1"/>
        <w:jc w:val="left"/>
        <w:rPr>
          <w:rFonts w:hint="default" w:ascii="ＭＳ 明朝" w:hAnsi="ＭＳ 明朝" w:eastAsia="ＭＳ 明朝"/>
        </w:rPr>
      </w:pPr>
    </w:p>
    <w:sectPr>
      <w:headerReference r:id="rId5" w:type="default"/>
      <w:pgSz w:w="11906" w:h="16838"/>
      <w:pgMar w:top="1134" w:right="1077" w:bottom="567" w:left="1077" w:header="680" w:footer="0"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游明朝">
    <w:panose1 w:val="00000000000000000000"/>
    <w:charset w:val="80"/>
    <w:family w:val="roma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ascii="ＭＳ 明朝" w:hAnsi="ＭＳ 明朝" w:eastAsia="ＭＳ 明朝"/>
      </w:rPr>
    </w:pPr>
    <w:r>
      <w:rPr>
        <w:rFonts w:hint="eastAsia" w:ascii="ＭＳ 明朝" w:hAnsi="ＭＳ 明朝" w:eastAsia="ＭＳ 明朝"/>
      </w:rPr>
      <w:t>様式第２号（第５条関係）</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removePersonalInformation/>
  <w:removeDateAndTime/>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rPr>
      <w:rFonts w:ascii="ＭＳ 明朝" w:hAnsi="ＭＳ 明朝" w:eastAsia="ＭＳ 明朝"/>
    </w:rPr>
  </w:style>
  <w:style w:type="character" w:styleId="20" w:customStyle="1">
    <w:name w:val="記 (文字)"/>
    <w:basedOn w:val="10"/>
    <w:next w:val="20"/>
    <w:link w:val="19"/>
    <w:uiPriority w:val="0"/>
    <w:rPr>
      <w:rFonts w:ascii="ＭＳ 明朝" w:hAnsi="ＭＳ 明朝" w:eastAsia="ＭＳ 明朝"/>
    </w:rPr>
  </w:style>
  <w:style w:type="paragraph" w:styleId="21">
    <w:name w:val="Closing"/>
    <w:basedOn w:val="0"/>
    <w:next w:val="21"/>
    <w:link w:val="22"/>
    <w:uiPriority w:val="0"/>
    <w:pPr>
      <w:jc w:val="right"/>
    </w:pPr>
    <w:rPr>
      <w:rFonts w:ascii="ＭＳ 明朝" w:hAnsi="ＭＳ 明朝" w:eastAsia="ＭＳ 明朝"/>
    </w:rPr>
  </w:style>
  <w:style w:type="character" w:styleId="22" w:customStyle="1">
    <w:name w:val="結語 (文字)"/>
    <w:basedOn w:val="10"/>
    <w:next w:val="22"/>
    <w:link w:val="21"/>
    <w:uiPriority w:val="0"/>
    <w:rPr>
      <w:rFonts w:ascii="ＭＳ 明朝" w:hAnsi="ＭＳ 明朝" w:eastAsia="ＭＳ 明朝"/>
    </w:rPr>
  </w:style>
  <w:style w:type="paragraph" w:styleId="23" w:customStyle="1">
    <w:name w:val="Table Paragraph"/>
    <w:basedOn w:val="0"/>
    <w:next w:val="23"/>
    <w:link w:val="0"/>
    <w:uiPriority w:val="0"/>
    <w:qFormat/>
    <w:pPr>
      <w:autoSpaceDE w:val="0"/>
      <w:autoSpaceDN w:val="0"/>
      <w:jc w:val="left"/>
    </w:pPr>
    <w:rPr>
      <w:rFonts w:ascii="ＭＳ 明朝" w:hAnsi="ＭＳ 明朝" w:eastAsia="ＭＳ 明朝"/>
      <w:kern w:val="0"/>
      <w:sz w:val="22"/>
    </w:rPr>
  </w:style>
  <w:style w:type="paragraph" w:styleId="24">
    <w:name w:val="List Paragraph"/>
    <w:basedOn w:val="0"/>
    <w:next w:val="24"/>
    <w:link w:val="0"/>
    <w:uiPriority w:val="0"/>
    <w:qFormat/>
    <w:pPr>
      <w:ind w:left="840" w:leftChars="400"/>
    </w:pPr>
  </w:style>
  <w:style w:type="paragraph" w:styleId="25">
    <w:name w:val="Balloon Text"/>
    <w:basedOn w:val="0"/>
    <w:next w:val="25"/>
    <w:link w:val="26"/>
    <w:uiPriority w:val="0"/>
    <w:semiHidden/>
    <w:rPr>
      <w:rFonts w:asciiTheme="majorHAnsi" w:hAnsiTheme="majorHAnsi" w:eastAsiaTheme="majorEastAsia"/>
      <w:sz w:val="18"/>
    </w:rPr>
  </w:style>
  <w:style w:type="character" w:styleId="26" w:customStyle="1">
    <w:name w:val="吹き出し (文字)"/>
    <w:basedOn w:val="10"/>
    <w:next w:val="26"/>
    <w:link w:val="25"/>
    <w:uiPriority w:val="0"/>
    <w:rPr>
      <w:rFonts w:asciiTheme="majorHAnsi" w:hAnsiTheme="majorHAnsi" w:eastAsiaTheme="majorEastAsia"/>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customStyle="1">
    <w:name w:val="Table Normal"/>
    <w:basedOn w:val="11"/>
    <w:next w:val="29"/>
    <w:link w:val="0"/>
    <w:uiPriority w:val="0"/>
    <w:pPr>
      <w:widowControl w:val="0"/>
      <w:autoSpaceDE w:val="0"/>
      <w:autoSpaceDN w:val="0"/>
    </w:pPr>
    <w:rPr>
      <w:kern w:val="0"/>
      <w:sz w:val="22"/>
    </w:rPr>
    <w:tblPr>
      <w:tblStyleRowBandSize w:val="1"/>
      <w:tblStyleColBandSize w:val="1"/>
      <w:tblInd w:w="0" w:type="dxa"/>
      <w:tblCellMar>
        <w:top w:w="0" w:type="dxa"/>
        <w:bottom w:w="0" w:type="dxa"/>
        <w:left w:w="0" w:type="dxa"/>
        <w:right w:w="0" w:type="dxa"/>
      </w:tblCellMar>
    </w:tblPr>
    <w:trPr/>
    <w:tcPr/>
  </w:style>
  <w:style w:type="table" w:styleId="30">
    <w:name w:val="Table Grid"/>
    <w:basedOn w:val="11"/>
    <w:next w:val="30"/>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45</TotalTime>
  <Pages>1</Pages>
  <Words>0</Words>
  <Characters>233</Characters>
  <Application>JUST Note</Application>
  <Lines>43</Lines>
  <Paragraphs>19</Paragraphs>
  <CharactersWithSpaces>307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erms:created xsi:type="dcterms:W3CDTF">2024-07-31T02:10:00Z</dcterms:created>
  <dcterms:modified xsi:type="dcterms:W3CDTF">2026-03-31T00:58:12Z</dcterms:modified>
  <cp:revision>2</cp:revision>
</cp:coreProperties>
</file>