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spacing w:after="198" w:afterLines="50" w:afterAutospacing="0"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様式第５号の５（第６条関係）</w:t>
      </w:r>
    </w:p>
    <w:p>
      <w:pPr>
        <w:pStyle w:val="0"/>
        <w:autoSpaceDE w:val="0"/>
        <w:autoSpaceDN w:val="0"/>
        <w:adjustRightInd w:val="0"/>
        <w:spacing w:line="360" w:lineRule="exact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請　　　　求　　　　書</w:t>
      </w:r>
    </w:p>
    <w:p>
      <w:pPr>
        <w:pStyle w:val="0"/>
        <w:autoSpaceDE w:val="0"/>
        <w:autoSpaceDN w:val="0"/>
        <w:adjustRightInd w:val="0"/>
        <w:spacing w:line="360" w:lineRule="exact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（選挙運動用ビラの作成）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令和８年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月　　日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柴　田　町　長　　殿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住　　　　所　　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氏名又は名称　　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法人のときは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　　　　　　　　　　　代表者の氏名　　</w:t>
      </w:r>
      <w:r>
        <w:rPr>
          <w:rFonts w:hint="eastAsia" w:ascii="ＭＳ ゴシック" w:hAnsi="ＭＳ ゴシック" w:eastAsia="ＭＳ ゴシック"/>
          <w:b w:val="1"/>
          <w:kern w:val="0"/>
          <w:sz w:val="28"/>
        </w:rPr>
        <w:t>　　　　　　　　　　　　　　　　</w:t>
      </w:r>
      <w:r>
        <w:rPr>
          <w:rFonts w:hint="eastAsia" w:ascii="ＭＳ 明朝" w:hAnsi="ＭＳ 明朝"/>
          <w:kern w:val="0"/>
        </w:rPr>
        <w:t>㊞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color w:val="000000" w:themeColor="text1"/>
          <w:kern w:val="0"/>
        </w:rPr>
        <w:t>柴田町議会議員及び柴田町長の選挙</w:t>
      </w:r>
      <w:r>
        <w:rPr>
          <w:rFonts w:hint="eastAsia" w:ascii="ＭＳ 明朝" w:hAnsi="ＭＳ 明朝"/>
          <w:kern w:val="0"/>
        </w:rPr>
        <w:t>における選挙運動の公費負担に関する条例第８条の規定により、次の金額の支払を請求します。</w:t>
      </w:r>
    </w:p>
    <w:p>
      <w:pPr>
        <w:pStyle w:val="0"/>
        <w:autoSpaceDE w:val="0"/>
        <w:autoSpaceDN w:val="0"/>
        <w:adjustRightInd w:val="0"/>
        <w:spacing w:before="99" w:beforeLines="25" w:beforeAutospacing="0" w:after="99" w:afterLines="25" w:afterAutospacing="0" w:line="360" w:lineRule="exact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記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</w:t>
      </w:r>
      <w:r>
        <w:rPr>
          <w:rFonts w:hint="eastAsia" w:ascii="ＭＳ 明朝" w:hAnsi="ＭＳ 明朝"/>
          <w:spacing w:val="79"/>
          <w:kern w:val="0"/>
          <w:fitText w:val="1434" w:id="1"/>
        </w:rPr>
        <w:t>請求金</w:t>
      </w:r>
      <w:r>
        <w:rPr>
          <w:rFonts w:hint="eastAsia" w:ascii="ＭＳ 明朝" w:hAnsi="ＭＳ 明朝"/>
          <w:kern w:val="0"/>
          <w:fitText w:val="1434" w:id="1"/>
        </w:rPr>
        <w:t>額</w:t>
      </w:r>
      <w:r>
        <w:rPr>
          <w:rFonts w:hint="eastAsia" w:ascii="ＭＳ 明朝" w:hAnsi="ＭＳ 明朝"/>
          <w:kern w:val="0"/>
        </w:rPr>
        <w:t>　　</w:t>
      </w:r>
      <w:r>
        <w:rPr>
          <w:rFonts w:hint="eastAsia" w:ascii="ＭＳ ゴシック" w:hAnsi="ＭＳ ゴシック" w:eastAsia="ＭＳ ゴシック"/>
          <w:b w:val="1"/>
          <w:kern w:val="0"/>
        </w:rPr>
        <w:t>　　　　　　　</w:t>
      </w:r>
      <w:r>
        <w:rPr>
          <w:rFonts w:hint="eastAsia" w:ascii="ＭＳ 明朝" w:hAnsi="ＭＳ 明朝"/>
          <w:kern w:val="0"/>
        </w:rPr>
        <w:t>　円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内　　　　訳　　６の別記請求内訳のとおり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３　</w:t>
      </w:r>
      <w:r>
        <w:rPr>
          <w:rFonts w:hint="eastAsia" w:ascii="ＭＳ 明朝" w:hAnsi="ＭＳ 明朝"/>
          <w:color w:val="000000" w:themeColor="text1"/>
          <w:kern w:val="0"/>
        </w:rPr>
        <w:t>令和８年７月１２日執行　柴田町長選挙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４　候補者の氏名　</w:t>
      </w:r>
      <w:r>
        <w:rPr>
          <w:rFonts w:hint="eastAsia" w:ascii="ＭＳ ゴシック" w:hAnsi="ＭＳ ゴシック" w:eastAsia="ＭＳ ゴシック"/>
          <w:b w:val="1"/>
          <w:kern w:val="0"/>
          <w:sz w:val="28"/>
        </w:rPr>
        <w:t>　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５　金融機関名、口座名及び口座番号　・　柴田町への登録済口座</w:t>
      </w:r>
    </w:p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（柴田町に債権者登録した口座振替となりますので、登録済の場合は下表の記載不要）</w:t>
      </w:r>
    </w:p>
    <w:tbl>
      <w:tblPr>
        <w:tblStyle w:val="11"/>
        <w:tblW w:w="96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1774"/>
        <w:gridCol w:w="3037"/>
        <w:gridCol w:w="1960"/>
        <w:gridCol w:w="2857"/>
      </w:tblGrid>
      <w:tr>
        <w:trPr/>
        <w:tc>
          <w:tcPr>
            <w:tcW w:w="1809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金融機関名</w:t>
            </w:r>
          </w:p>
        </w:tc>
        <w:tc>
          <w:tcPr>
            <w:tcW w:w="3109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  <w:tc>
          <w:tcPr>
            <w:tcW w:w="1994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本・支店名</w:t>
            </w:r>
          </w:p>
        </w:tc>
        <w:tc>
          <w:tcPr>
            <w:tcW w:w="2924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  <w:tr>
        <w:trPr/>
        <w:tc>
          <w:tcPr>
            <w:tcW w:w="1809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金融機関コード</w:t>
            </w:r>
          </w:p>
        </w:tc>
        <w:tc>
          <w:tcPr>
            <w:tcW w:w="3109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  <w:tc>
          <w:tcPr>
            <w:tcW w:w="1994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支店コード</w:t>
            </w:r>
          </w:p>
        </w:tc>
        <w:tc>
          <w:tcPr>
            <w:tcW w:w="2924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  <w:tr>
        <w:trPr/>
        <w:tc>
          <w:tcPr>
            <w:tcW w:w="1809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預</w:t>
            </w:r>
            <w:r>
              <w:rPr>
                <w:rFonts w:hint="eastAsia" w:ascii="ＭＳ 明朝" w:hAnsi="ＭＳ 明朝"/>
                <w:kern w:val="0"/>
                <w:sz w:val="21"/>
              </w:rPr>
              <w:t xml:space="preserve"> </w:t>
            </w:r>
            <w:r>
              <w:rPr>
                <w:rFonts w:hint="eastAsia" w:ascii="ＭＳ 明朝" w:hAnsi="ＭＳ 明朝"/>
                <w:kern w:val="0"/>
                <w:sz w:val="21"/>
              </w:rPr>
              <w:t>金</w:t>
            </w:r>
            <w:r>
              <w:rPr>
                <w:rFonts w:hint="eastAsia" w:ascii="ＭＳ 明朝" w:hAnsi="ＭＳ 明朝"/>
                <w:kern w:val="0"/>
                <w:sz w:val="21"/>
              </w:rPr>
              <w:t xml:space="preserve"> </w:t>
            </w:r>
            <w:r>
              <w:rPr>
                <w:rFonts w:hint="eastAsia" w:ascii="ＭＳ 明朝" w:hAnsi="ＭＳ 明朝"/>
                <w:kern w:val="0"/>
                <w:sz w:val="21"/>
              </w:rPr>
              <w:t>種</w:t>
            </w:r>
            <w:r>
              <w:rPr>
                <w:rFonts w:hint="eastAsia" w:ascii="ＭＳ 明朝" w:hAnsi="ＭＳ 明朝"/>
                <w:kern w:val="0"/>
                <w:sz w:val="21"/>
              </w:rPr>
              <w:t xml:space="preserve"> </w:t>
            </w:r>
            <w:r>
              <w:rPr>
                <w:rFonts w:hint="eastAsia" w:ascii="ＭＳ 明朝" w:hAnsi="ＭＳ 明朝"/>
                <w:kern w:val="0"/>
                <w:sz w:val="21"/>
              </w:rPr>
              <w:t>別</w:t>
            </w:r>
          </w:p>
        </w:tc>
        <w:tc>
          <w:tcPr>
            <w:tcW w:w="3109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  <w:tc>
          <w:tcPr>
            <w:tcW w:w="1994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口</w:t>
            </w:r>
            <w:r>
              <w:rPr>
                <w:rFonts w:hint="eastAsia" w:ascii="ＭＳ 明朝" w:hAnsi="ＭＳ 明朝"/>
                <w:kern w:val="0"/>
                <w:sz w:val="21"/>
              </w:rPr>
              <w:t xml:space="preserve"> </w:t>
            </w:r>
            <w:r>
              <w:rPr>
                <w:rFonts w:hint="eastAsia" w:ascii="ＭＳ 明朝" w:hAnsi="ＭＳ 明朝"/>
                <w:kern w:val="0"/>
                <w:sz w:val="21"/>
              </w:rPr>
              <w:t>座</w:t>
            </w:r>
            <w:r>
              <w:rPr>
                <w:rFonts w:hint="eastAsia" w:ascii="ＭＳ 明朝" w:hAnsi="ＭＳ 明朝"/>
                <w:kern w:val="0"/>
                <w:sz w:val="21"/>
              </w:rPr>
              <w:t xml:space="preserve"> </w:t>
            </w:r>
            <w:r>
              <w:rPr>
                <w:rFonts w:hint="eastAsia" w:ascii="ＭＳ 明朝" w:hAnsi="ＭＳ 明朝"/>
                <w:kern w:val="0"/>
                <w:sz w:val="21"/>
              </w:rPr>
              <w:t>番</w:t>
            </w:r>
            <w:r>
              <w:rPr>
                <w:rFonts w:hint="eastAsia" w:ascii="ＭＳ 明朝" w:hAnsi="ＭＳ 明朝"/>
                <w:kern w:val="0"/>
                <w:sz w:val="21"/>
              </w:rPr>
              <w:t xml:space="preserve"> </w:t>
            </w:r>
            <w:r>
              <w:rPr>
                <w:rFonts w:hint="eastAsia" w:ascii="ＭＳ 明朝" w:hAnsi="ＭＳ 明朝"/>
                <w:kern w:val="0"/>
                <w:sz w:val="21"/>
              </w:rPr>
              <w:t>号</w:t>
            </w:r>
          </w:p>
        </w:tc>
        <w:tc>
          <w:tcPr>
            <w:tcW w:w="2924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  <w:tr>
        <w:trPr/>
        <w:tc>
          <w:tcPr>
            <w:tcW w:w="1809" w:type="dxa"/>
            <w:tcBorders>
              <w:top w:val="none" w:color="auto" w:sz="0" w:space="0"/>
              <w:left w:val="none" w:color="auto" w:sz="0" w:space="0"/>
              <w:bottom w:val="dash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16"/>
              </w:rPr>
            </w:pPr>
            <w:r>
              <w:rPr>
                <w:rFonts w:hint="eastAsia" w:ascii="ＭＳ 明朝" w:hAnsi="ＭＳ 明朝"/>
                <w:kern w:val="0"/>
                <w:sz w:val="16"/>
              </w:rPr>
              <w:t>ふりがな</w:t>
            </w:r>
          </w:p>
        </w:tc>
        <w:tc>
          <w:tcPr>
            <w:tcW w:w="8027" w:type="dxa"/>
            <w:gridSpan w:val="3"/>
            <w:tcBorders>
              <w:top w:val="none" w:color="auto" w:sz="0" w:space="0"/>
              <w:left w:val="none" w:color="auto" w:sz="0" w:space="0"/>
              <w:bottom w:val="dash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  <w:tr>
        <w:trPr/>
        <w:tc>
          <w:tcPr>
            <w:tcW w:w="1809" w:type="dxa"/>
            <w:tcBorders>
              <w:top w:val="dash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口　座　名</w:t>
            </w:r>
          </w:p>
        </w:tc>
        <w:tc>
          <w:tcPr>
            <w:tcW w:w="8027" w:type="dxa"/>
            <w:gridSpan w:val="3"/>
            <w:tcBorders>
              <w:top w:val="dash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6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spacing w:line="36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</w:rPr>
        <w:t>６</w:t>
      </w:r>
      <w:r>
        <w:rPr>
          <w:rFonts w:hint="eastAsia" w:ascii="ＭＳ 明朝" w:hAnsi="ＭＳ 明朝"/>
          <w:color w:val="385623"/>
          <w:kern w:val="0"/>
        </w:rPr>
        <w:t>　</w:t>
      </w:r>
      <w:r>
        <w:rPr>
          <w:rFonts w:hint="eastAsia" w:ascii="ＭＳ 明朝" w:hAnsi="ＭＳ 明朝"/>
          <w:kern w:val="0"/>
        </w:rPr>
        <w:t>別記請求内訳</w:t>
      </w:r>
    </w:p>
    <w:tbl>
      <w:tblPr>
        <w:tblStyle w:val="11"/>
        <w:tblW w:w="96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1381"/>
        <w:gridCol w:w="1805"/>
        <w:gridCol w:w="2210"/>
        <w:gridCol w:w="2312"/>
        <w:gridCol w:w="1920"/>
      </w:tblGrid>
      <w:tr>
        <w:trPr/>
        <w:tc>
          <w:tcPr>
            <w:tcW w:w="1384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区　分</w:t>
            </w:r>
          </w:p>
        </w:tc>
        <w:tc>
          <w:tcPr>
            <w:tcW w:w="184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単　価</w:t>
            </w:r>
          </w:p>
        </w:tc>
        <w:tc>
          <w:tcPr>
            <w:tcW w:w="22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枚　数</w:t>
            </w:r>
          </w:p>
        </w:tc>
        <w:tc>
          <w:tcPr>
            <w:tcW w:w="237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金　額</w:t>
            </w:r>
          </w:p>
        </w:tc>
        <w:tc>
          <w:tcPr>
            <w:tcW w:w="19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center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備　考</w:t>
            </w:r>
          </w:p>
        </w:tc>
      </w:tr>
      <w:tr>
        <w:trPr/>
        <w:tc>
          <w:tcPr>
            <w:tcW w:w="1384" w:type="dxa"/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spacing w:val="34"/>
                <w:kern w:val="0"/>
                <w:sz w:val="21"/>
                <w:fitText w:val="1045" w:id="2"/>
              </w:rPr>
              <w:t>作成金</w:t>
            </w:r>
            <w:r>
              <w:rPr>
                <w:rFonts w:hint="eastAsia" w:ascii="ＭＳ 明朝" w:hAnsi="ＭＳ 明朝"/>
                <w:spacing w:val="0"/>
                <w:kern w:val="0"/>
                <w:sz w:val="21"/>
                <w:fitText w:val="1045" w:id="2"/>
              </w:rPr>
              <w:t>額</w:t>
            </w:r>
          </w:p>
        </w:tc>
        <w:tc>
          <w:tcPr>
            <w:tcW w:w="184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Ａ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円</w:t>
            </w:r>
          </w:p>
        </w:tc>
        <w:tc>
          <w:tcPr>
            <w:tcW w:w="22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Ｂ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枚</w:t>
            </w:r>
          </w:p>
        </w:tc>
        <w:tc>
          <w:tcPr>
            <w:tcW w:w="237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Ａ×Ｂ＝Ｃ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円</w:t>
            </w:r>
          </w:p>
        </w:tc>
        <w:tc>
          <w:tcPr>
            <w:tcW w:w="19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  <w:tr>
        <w:trPr/>
        <w:tc>
          <w:tcPr>
            <w:tcW w:w="1384" w:type="dxa"/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基準限度額</w:t>
            </w:r>
          </w:p>
        </w:tc>
        <w:tc>
          <w:tcPr>
            <w:tcW w:w="184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Ｄ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color w:val="000000" w:themeColor="text1"/>
                <w:kern w:val="0"/>
                <w:sz w:val="21"/>
              </w:rPr>
              <w:t>８．３８</w:t>
            </w:r>
            <w:r>
              <w:rPr>
                <w:rFonts w:hint="eastAsia" w:ascii="ＭＳ 明朝" w:hAnsi="ＭＳ 明朝"/>
                <w:color w:val="C00000"/>
                <w:kern w:val="0"/>
                <w:sz w:val="21"/>
              </w:rPr>
              <w:t>　</w:t>
            </w:r>
            <w:r>
              <w:rPr>
                <w:rFonts w:hint="eastAsia" w:ascii="ＭＳ 明朝" w:hAnsi="ＭＳ 明朝"/>
                <w:kern w:val="0"/>
                <w:sz w:val="21"/>
              </w:rPr>
              <w:t>円</w:t>
            </w:r>
          </w:p>
        </w:tc>
        <w:tc>
          <w:tcPr>
            <w:tcW w:w="22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Ｅ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枚</w:t>
            </w:r>
          </w:p>
        </w:tc>
        <w:tc>
          <w:tcPr>
            <w:tcW w:w="237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Ｄ×Ｅ＝Ｆ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円</w:t>
            </w:r>
          </w:p>
        </w:tc>
        <w:tc>
          <w:tcPr>
            <w:tcW w:w="19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  <w:tr>
        <w:trPr/>
        <w:tc>
          <w:tcPr>
            <w:tcW w:w="1384" w:type="dxa"/>
            <w:shd w:val="clear" w:color="auto" w:fill="auto"/>
            <w:vAlign w:val="center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spacing w:val="34"/>
                <w:kern w:val="0"/>
                <w:sz w:val="21"/>
                <w:fitText w:val="1045" w:id="3"/>
              </w:rPr>
              <w:t>請求金</w:t>
            </w:r>
            <w:r>
              <w:rPr>
                <w:rFonts w:hint="eastAsia" w:ascii="ＭＳ 明朝" w:hAnsi="ＭＳ 明朝"/>
                <w:spacing w:val="0"/>
                <w:kern w:val="0"/>
                <w:sz w:val="21"/>
                <w:fitText w:val="1045" w:id="3"/>
              </w:rPr>
              <w:t>額</w:t>
            </w:r>
          </w:p>
        </w:tc>
        <w:tc>
          <w:tcPr>
            <w:tcW w:w="184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Ｇ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円</w:t>
            </w:r>
          </w:p>
        </w:tc>
        <w:tc>
          <w:tcPr>
            <w:tcW w:w="22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Ｈ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枚</w:t>
            </w:r>
          </w:p>
        </w:tc>
        <w:tc>
          <w:tcPr>
            <w:tcW w:w="2373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Ｇ×Ｈ＝Ｉ</w:t>
            </w:r>
          </w:p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right"/>
              <w:rPr>
                <w:rFonts w:hint="default" w:ascii="ＭＳ 明朝" w:hAnsi="ＭＳ 明朝"/>
                <w:kern w:val="0"/>
                <w:sz w:val="21"/>
              </w:rPr>
            </w:pPr>
            <w:r>
              <w:rPr>
                <w:rFonts w:hint="eastAsia" w:ascii="ＭＳ 明朝" w:hAnsi="ＭＳ 明朝"/>
                <w:kern w:val="0"/>
                <w:sz w:val="21"/>
              </w:rPr>
              <w:t>　円</w:t>
            </w:r>
          </w:p>
        </w:tc>
        <w:tc>
          <w:tcPr>
            <w:tcW w:w="1968" w:type="dxa"/>
            <w:shd w:val="clear" w:color="auto" w:fill="auto"/>
            <w:vAlign w:val="top"/>
          </w:tcPr>
          <w:p>
            <w:pPr>
              <w:pStyle w:val="0"/>
              <w:autoSpaceDE w:val="0"/>
              <w:autoSpaceDN w:val="0"/>
              <w:adjustRightInd w:val="0"/>
              <w:spacing w:line="300" w:lineRule="exact"/>
              <w:jc w:val="left"/>
              <w:rPr>
                <w:rFonts w:hint="default" w:ascii="ＭＳ 明朝" w:hAnsi="ＭＳ 明朝"/>
                <w:kern w:val="0"/>
                <w:sz w:val="21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spacing w:line="24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備考</w:t>
      </w:r>
    </w:p>
    <w:p>
      <w:pPr>
        <w:pStyle w:val="0"/>
        <w:autoSpaceDE w:val="0"/>
        <w:autoSpaceDN w:val="0"/>
        <w:adjustRightInd w:val="0"/>
        <w:spacing w:line="240" w:lineRule="exact"/>
        <w:ind w:left="417" w:hanging="417" w:hangingChars="200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　１　この請求書は、候補者から受領した選挙運動用ビラ作成枚数確認書（様式第３号の２）及び選挙運動用ビラ作成証明書（様式第４号の４）とともに選挙の期日後速やかに提出してください。</w:t>
      </w:r>
    </w:p>
    <w:p>
      <w:pPr>
        <w:pStyle w:val="0"/>
        <w:autoSpaceDE w:val="0"/>
        <w:autoSpaceDN w:val="0"/>
        <w:adjustRightInd w:val="0"/>
        <w:spacing w:line="24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　２　この請求書には、作成したビラの見本１枚（２種類の場合には各１枚）を添付してください。</w:t>
      </w:r>
    </w:p>
    <w:p>
      <w:pPr>
        <w:pStyle w:val="0"/>
        <w:autoSpaceDE w:val="0"/>
        <w:autoSpaceDN w:val="0"/>
        <w:adjustRightInd w:val="0"/>
        <w:spacing w:line="24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　</w:t>
      </w:r>
      <w:r>
        <w:rPr>
          <w:rFonts w:hint="eastAsia" w:ascii="ＭＳ 明朝" w:hAnsi="ＭＳ 明朝"/>
          <w:color w:val="000000" w:themeColor="text1"/>
          <w:kern w:val="0"/>
          <w:sz w:val="21"/>
        </w:rPr>
        <w:t>３　Ｄ欄には、８．３８円（８円３８銭）を記載してください。</w:t>
      </w:r>
      <w:bookmarkStart w:id="0" w:name="_GoBack"/>
      <w:bookmarkEnd w:id="0"/>
    </w:p>
    <w:p>
      <w:pPr>
        <w:pStyle w:val="0"/>
        <w:autoSpaceDE w:val="0"/>
        <w:autoSpaceDN w:val="0"/>
        <w:adjustRightInd w:val="0"/>
        <w:spacing w:line="24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　４　Ｅ欄には、確認書により確認された枚数を記載してください。</w:t>
      </w:r>
    </w:p>
    <w:p>
      <w:pPr>
        <w:pStyle w:val="0"/>
        <w:autoSpaceDE w:val="0"/>
        <w:autoSpaceDN w:val="0"/>
        <w:adjustRightInd w:val="0"/>
        <w:spacing w:line="24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　５　Ｇ欄には、Ａ欄とＤ欄とを比較して少ない方の額を記載してください。</w:t>
      </w:r>
    </w:p>
    <w:p>
      <w:pPr>
        <w:pStyle w:val="0"/>
        <w:autoSpaceDE w:val="0"/>
        <w:autoSpaceDN w:val="0"/>
        <w:adjustRightInd w:val="0"/>
        <w:spacing w:line="24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　６　Ｈ欄には、Ｂ欄とＥ欄とを比較して少ない方の枚数を記載してください。</w:t>
      </w:r>
    </w:p>
    <w:p>
      <w:pPr>
        <w:pStyle w:val="0"/>
        <w:autoSpaceDE w:val="0"/>
        <w:autoSpaceDN w:val="0"/>
        <w:adjustRightInd w:val="0"/>
        <w:spacing w:line="240" w:lineRule="exact"/>
        <w:jc w:val="left"/>
        <w:rPr>
          <w:rFonts w:hint="default" w:ascii="ＭＳ 明朝" w:hAnsi="ＭＳ 明朝"/>
          <w:kern w:val="0"/>
          <w:sz w:val="21"/>
        </w:rPr>
      </w:pPr>
      <w:r>
        <w:rPr>
          <w:rFonts w:hint="eastAsia" w:ascii="ＭＳ 明朝" w:hAnsi="ＭＳ 明朝"/>
          <w:kern w:val="0"/>
          <w:sz w:val="21"/>
        </w:rPr>
        <w:t>　７　候補者が供託物を没収された場合には、柴田町に支払を請求することはできません。</w:t>
      </w:r>
    </w:p>
    <w:sectPr>
      <w:pgSz w:w="11906" w:h="16838"/>
      <w:pgMar w:top="1134" w:right="1134" w:bottom="1134" w:left="1134" w:header="851" w:footer="113" w:gutter="0"/>
      <w:pgNumType w:fmt="numberInDash" w:start="11"/>
      <w:cols w:space="720"/>
      <w:textDirection w:val="lrTb"/>
      <w:docGrid w:type="linesAndChars" w:linePitch="437" w:charSpace="-2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1"/>
  <w:bordersDoNotSurroundHeader/>
  <w:bordersDoNotSurroundFooter/>
  <w:defaultTabStop w:val="839"/>
  <w:drawingGridHorizontalSpacing w:val="239"/>
  <w:drawingGridVerticalSpacing w:val="437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next w:val="20"/>
    <w:link w:val="19"/>
    <w:uiPriority w:val="0"/>
    <w:rPr>
      <w:rFonts w:ascii="Arial" w:hAnsi="Arial" w:eastAsia="ＭＳ ゴシック"/>
      <w:sz w:val="18"/>
    </w:rPr>
  </w:style>
  <w:style w:type="paragraph" w:styleId="21" w:customStyle="1">
    <w:name w:val="標準(太郎文書スタイル)"/>
    <w:next w:val="21"/>
    <w:link w:val="0"/>
    <w:uiPriority w:val="0"/>
    <w:pPr>
      <w:widowControl w:val="0"/>
      <w:overflowPunct w:val="0"/>
      <w:adjustRightInd w:val="0"/>
      <w:jc w:val="both"/>
      <w:textAlignment w:val="baseline"/>
    </w:pPr>
    <w:rPr>
      <w:rFonts w:ascii="Times New Roman" w:hAnsi="Times New Roman"/>
      <w:color w:val="000000"/>
      <w:sz w:val="21"/>
    </w:rPr>
  </w:style>
  <w:style w:type="character" w:styleId="22">
    <w:name w:val="annotation reference"/>
    <w:next w:val="22"/>
    <w:link w:val="0"/>
    <w:uiPriority w:val="0"/>
    <w:semiHidden/>
    <w:rPr>
      <w:sz w:val="18"/>
    </w:rPr>
  </w:style>
  <w:style w:type="paragraph" w:styleId="23">
    <w:name w:val="annotation text"/>
    <w:basedOn w:val="0"/>
    <w:next w:val="23"/>
    <w:link w:val="24"/>
    <w:uiPriority w:val="0"/>
    <w:semiHidden/>
    <w:pPr>
      <w:jc w:val="left"/>
    </w:pPr>
  </w:style>
  <w:style w:type="character" w:styleId="24" w:customStyle="1">
    <w:name w:val="コメント文字列 (文字)"/>
    <w:basedOn w:val="10"/>
    <w:next w:val="24"/>
    <w:link w:val="23"/>
    <w:uiPriority w:val="0"/>
  </w:style>
  <w:style w:type="paragraph" w:styleId="25">
    <w:name w:val="annotation subject"/>
    <w:basedOn w:val="23"/>
    <w:next w:val="23"/>
    <w:link w:val="26"/>
    <w:uiPriority w:val="0"/>
    <w:semiHidden/>
    <w:rPr>
      <w:b w:val="1"/>
    </w:rPr>
  </w:style>
  <w:style w:type="character" w:styleId="26" w:customStyle="1">
    <w:name w:val="コメント内容 (文字)"/>
    <w:next w:val="26"/>
    <w:link w:val="25"/>
    <w:uiPriority w:val="0"/>
    <w:rPr>
      <w:b w:val="1"/>
    </w:rPr>
  </w:style>
  <w:style w:type="character" w:styleId="27">
    <w:name w:val="Placeholder Text"/>
    <w:next w:val="27"/>
    <w:link w:val="0"/>
    <w:uiPriority w:val="0"/>
    <w:rPr>
      <w:color w:val="808080"/>
    </w:rPr>
  </w:style>
  <w:style w:type="paragraph" w:styleId="28">
    <w:name w:val="Revision"/>
    <w:next w:val="28"/>
    <w:link w:val="0"/>
    <w:uiPriority w:val="0"/>
    <w:rPr>
      <w:kern w:val="2"/>
      <w:sz w:val="21"/>
    </w:rPr>
  </w:style>
  <w:style w:type="paragraph" w:styleId="29">
    <w:name w:val="List Paragraph"/>
    <w:basedOn w:val="0"/>
    <w:next w:val="29"/>
    <w:link w:val="0"/>
    <w:uiPriority w:val="0"/>
    <w:qFormat/>
    <w:pPr>
      <w:ind w:left="840" w:leftChars="400"/>
    </w:pPr>
  </w:style>
  <w:style w:type="paragraph" w:styleId="30" w:customStyle="1">
    <w:name w:val="Default"/>
    <w:next w:val="30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/>
      <w:color w:val="000000"/>
      <w:sz w:val="24"/>
    </w:rPr>
  </w:style>
  <w:style w:type="paragraph" w:styleId="31">
    <w:name w:val="Note Heading"/>
    <w:basedOn w:val="0"/>
    <w:next w:val="0"/>
    <w:link w:val="32"/>
    <w:uiPriority w:val="0"/>
    <w:pPr>
      <w:jc w:val="center"/>
    </w:pPr>
    <w:rPr>
      <w:rFonts w:ascii="ＭＳ 明朝" w:hAnsi="ＭＳ 明朝"/>
      <w:kern w:val="0"/>
    </w:rPr>
  </w:style>
  <w:style w:type="character" w:styleId="32" w:customStyle="1">
    <w:name w:val="記 (文字)"/>
    <w:next w:val="32"/>
    <w:link w:val="31"/>
    <w:uiPriority w:val="0"/>
    <w:rPr>
      <w:rFonts w:ascii="ＭＳ 明朝" w:hAnsi="ＭＳ 明朝"/>
      <w:sz w:val="24"/>
    </w:rPr>
  </w:style>
  <w:style w:type="paragraph" w:styleId="33">
    <w:name w:val="Closing"/>
    <w:basedOn w:val="0"/>
    <w:next w:val="33"/>
    <w:link w:val="34"/>
    <w:uiPriority w:val="0"/>
    <w:pPr>
      <w:jc w:val="right"/>
    </w:pPr>
    <w:rPr>
      <w:rFonts w:ascii="ＭＳ 明朝" w:hAnsi="ＭＳ 明朝"/>
      <w:kern w:val="0"/>
    </w:rPr>
  </w:style>
  <w:style w:type="character" w:styleId="34" w:customStyle="1">
    <w:name w:val="結語 (文字)"/>
    <w:next w:val="34"/>
    <w:link w:val="33"/>
    <w:uiPriority w:val="0"/>
    <w:rPr>
      <w:rFonts w:ascii="ＭＳ 明朝" w:hAnsi="ＭＳ 明朝"/>
      <w:sz w:val="24"/>
    </w:rPr>
  </w:style>
  <w:style w:type="character" w:styleId="35">
    <w:name w:val="footnote reference"/>
    <w:basedOn w:val="10"/>
    <w:next w:val="35"/>
    <w:link w:val="0"/>
    <w:uiPriority w:val="0"/>
    <w:semiHidden/>
    <w:rPr>
      <w:vertAlign w:val="superscript"/>
    </w:rPr>
  </w:style>
  <w:style w:type="character" w:styleId="36">
    <w:name w:val="endnote reference"/>
    <w:basedOn w:val="10"/>
    <w:next w:val="36"/>
    <w:link w:val="0"/>
    <w:uiPriority w:val="0"/>
    <w:semiHidden/>
    <w:rPr>
      <w:vertAlign w:val="superscript"/>
    </w:rPr>
  </w:style>
  <w:style w:type="table" w:styleId="37">
    <w:name w:val="Table Grid"/>
    <w:basedOn w:val="11"/>
    <w:next w:val="37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</TotalTime>
  <Pages>1</Pages>
  <Words>0</Words>
  <Characters>633</Characters>
  <Application>JUST Note</Application>
  <Lines>76</Lines>
  <Paragraphs>60</Paragraphs>
  <Company>厚生労働省</Company>
  <CharactersWithSpaces>793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厚生労働省ネットワークシステム</dc:creator>
  <cp:lastModifiedBy>田中　智大</cp:lastModifiedBy>
  <cp:lastPrinted>2021-01-21T04:53:00Z</cp:lastPrinted>
  <dcterms:created xsi:type="dcterms:W3CDTF">2025-01-27T06:11:00Z</dcterms:created>
  <dcterms:modified xsi:type="dcterms:W3CDTF">2026-06-03T08:46:49Z</dcterms:modified>
  <cp:revision>5</cp:revision>
</cp:coreProperties>
</file>